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D4809" w14:textId="0A83B2F1" w:rsidR="00910BB3" w:rsidRDefault="00622BA5">
      <w:r>
        <w:t>Андросова Т.С. 5-б Зарубежная литература</w:t>
      </w:r>
    </w:p>
    <w:p w14:paraId="797472A2" w14:textId="035E9BB4" w:rsidR="00622BA5" w:rsidRDefault="00622BA5"/>
    <w:p w14:paraId="5F87FCC4" w14:textId="2526A9D6" w:rsidR="00622BA5" w:rsidRDefault="00622BA5">
      <w:r>
        <w:t>1.Сочинение.»Мое любимое произведение,</w:t>
      </w:r>
      <w:r w:rsidR="00703061">
        <w:t xml:space="preserve"> </w:t>
      </w:r>
      <w:bookmarkStart w:id="0" w:name="_GoBack"/>
      <w:bookmarkEnd w:id="0"/>
      <w:r>
        <w:t>изученное в 5 классе».</w:t>
      </w:r>
    </w:p>
    <w:p w14:paraId="5B9ACCA5" w14:textId="5B5A69AB" w:rsidR="00622BA5" w:rsidRDefault="002D69FD">
      <w:r>
        <w:t>2.П</w:t>
      </w:r>
      <w:r w:rsidR="00622BA5">
        <w:t>рочитать стр.220-231 (новый учебник).Дж.</w:t>
      </w:r>
      <w:proofErr w:type="spellStart"/>
      <w:r w:rsidR="00622BA5">
        <w:t>Ролинг</w:t>
      </w:r>
      <w:proofErr w:type="spellEnd"/>
      <w:r w:rsidR="00622BA5">
        <w:t>.»Гарри Поттер и фило</w:t>
      </w:r>
      <w:r>
        <w:t>со</w:t>
      </w:r>
      <w:r w:rsidR="00622BA5">
        <w:t>фский камень».</w:t>
      </w:r>
    </w:p>
    <w:sectPr w:rsidR="0062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4B"/>
    <w:rsid w:val="002D69FD"/>
    <w:rsid w:val="00622BA5"/>
    <w:rsid w:val="00703061"/>
    <w:rsid w:val="00910BB3"/>
    <w:rsid w:val="00B1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F070"/>
  <w15:chartTrackingRefBased/>
  <w15:docId w15:val="{C5461B05-4D04-49B2-8007-99D2128C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Noob Slayer</cp:lastModifiedBy>
  <cp:revision>4</cp:revision>
  <dcterms:created xsi:type="dcterms:W3CDTF">2020-05-16T17:05:00Z</dcterms:created>
  <dcterms:modified xsi:type="dcterms:W3CDTF">2020-05-17T07:15:00Z</dcterms:modified>
</cp:coreProperties>
</file>